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rPr>
          <w:rFonts w:ascii="Times New Roman" w:cs="Times New Roman" w:eastAsia="Times New Roman" w:hAnsi="Times New Roman"/>
          <w:sz w:val="20"/>
          <w:szCs w:val="20"/>
        </w:rPr>
      </w:pPr>
      <w:r w:rsidDel="00000000" w:rsidR="00000000" w:rsidRPr="00000000">
        <w:rPr>
          <w:rtl w:val="0"/>
        </w:rPr>
      </w:r>
    </w:p>
    <w:tbl>
      <w:tblPr>
        <w:tblStyle w:val="Table1"/>
        <w:tblW w:w="8822.0" w:type="dxa"/>
        <w:jc w:val="center"/>
        <w:tblLayout w:type="fixed"/>
        <w:tblLook w:val="0000"/>
      </w:tblPr>
      <w:tblGrid>
        <w:gridCol w:w="2209"/>
        <w:gridCol w:w="4471"/>
        <w:gridCol w:w="2142"/>
        <w:tblGridChange w:id="0">
          <w:tblGrid>
            <w:gridCol w:w="2209"/>
            <w:gridCol w:w="4471"/>
            <w:gridCol w:w="2142"/>
          </w:tblGrid>
        </w:tblGridChange>
      </w:tblGrid>
      <w:tr>
        <w:trPr>
          <w:cantSplit w:val="0"/>
          <w:trHeight w:val="503.96484375" w:hRule="atLeast"/>
          <w:tblHeader w:val="0"/>
        </w:trPr>
        <w:tc>
          <w:tcPr>
            <w:vMerge w:val="restart"/>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0002">
            <w:pPr>
              <w:widowControl w:val="0"/>
              <w:spacing w:before="120" w:line="240" w:lineRule="auto"/>
              <w:jc w:val="center"/>
              <w:rPr>
                <w:b w:val="1"/>
                <w:sz w:val="20"/>
                <w:szCs w:val="20"/>
              </w:rPr>
            </w:pPr>
            <w:r w:rsidDel="00000000" w:rsidR="00000000" w:rsidRPr="00000000">
              <w:rPr>
                <w:b w:val="1"/>
                <w:sz w:val="20"/>
                <w:szCs w:val="20"/>
              </w:rPr>
              <w:drawing>
                <wp:inline distB="0" distT="0" distL="0" distR="0">
                  <wp:extent cx="1271588" cy="76825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71588" cy="768251"/>
                          </a:xfrm>
                          <a:prstGeom prst="rect"/>
                          <a:ln/>
                        </pic:spPr>
                      </pic:pic>
                    </a:graphicData>
                  </a:graphic>
                </wp:inline>
              </w:drawing>
            </w:r>
            <w:r w:rsidDel="00000000" w:rsidR="00000000" w:rsidRPr="00000000">
              <w:rPr>
                <w:rtl w:val="0"/>
              </w:rPr>
            </w:r>
          </w:p>
        </w:tc>
        <w:tc>
          <w:tcPr>
            <w:vMerge w:val="restart"/>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0003">
            <w:pPr>
              <w:widowControl w:val="0"/>
              <w:spacing w:before="120" w:line="240" w:lineRule="auto"/>
              <w:jc w:val="center"/>
              <w:rPr>
                <w:b w:val="1"/>
                <w:sz w:val="24"/>
                <w:szCs w:val="24"/>
              </w:rPr>
            </w:pPr>
            <w:r w:rsidDel="00000000" w:rsidR="00000000" w:rsidRPr="00000000">
              <w:rPr>
                <w:b w:val="1"/>
                <w:sz w:val="24"/>
                <w:szCs w:val="24"/>
                <w:rtl w:val="0"/>
              </w:rPr>
              <w:t xml:space="preserve">Manual técnico</w:t>
            </w:r>
          </w:p>
        </w:tc>
        <w:tc>
          <w:tcPr>
            <w:tcBorders>
              <w:top w:color="cccccc" w:space="0" w:sz="6" w:val="single"/>
              <w:left w:color="808080" w:space="0" w:sz="6" w:val="single"/>
              <w:bottom w:color="cccccc" w:space="0" w:sz="6" w:val="single"/>
              <w:right w:color="cccccc" w:space="0" w:sz="6" w:val="single"/>
            </w:tcBorders>
            <w:shd w:fill="ffffff" w:val="clear"/>
          </w:tcPr>
          <w:p w:rsidR="00000000" w:rsidDel="00000000" w:rsidP="00000000" w:rsidRDefault="00000000" w:rsidRPr="00000000" w14:paraId="00000004">
            <w:pPr>
              <w:widowControl w:val="0"/>
              <w:spacing w:before="120" w:line="240" w:lineRule="auto"/>
              <w:rPr>
                <w:b w:val="1"/>
                <w:sz w:val="18"/>
                <w:szCs w:val="18"/>
              </w:rPr>
            </w:pPr>
            <w:r w:rsidDel="00000000" w:rsidR="00000000" w:rsidRPr="00000000">
              <w:rPr>
                <w:b w:val="1"/>
                <w:sz w:val="18"/>
                <w:szCs w:val="18"/>
                <w:rtl w:val="0"/>
              </w:rPr>
              <w:t xml:space="preserve">Código: CXC_001</w:t>
            </w:r>
          </w:p>
        </w:tc>
      </w:tr>
      <w:tr>
        <w:trPr>
          <w:cantSplit w:val="0"/>
          <w:trHeight w:val="454" w:hRule="atLeast"/>
          <w:tblHeader w:val="0"/>
        </w:trPr>
        <w:tc>
          <w:tcPr>
            <w:vMerge w:val="continue"/>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0005">
            <w:pPr>
              <w:widowControl w:val="0"/>
              <w:rPr>
                <w:b w:val="1"/>
                <w:sz w:val="18"/>
                <w:szCs w:val="18"/>
              </w:rPr>
            </w:pPr>
            <w:r w:rsidDel="00000000" w:rsidR="00000000" w:rsidRPr="00000000">
              <w:rPr>
                <w:rtl w:val="0"/>
              </w:rPr>
            </w:r>
          </w:p>
        </w:tc>
        <w:tc>
          <w:tcPr>
            <w:vMerge w:val="continue"/>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0006">
            <w:pPr>
              <w:widowControl w:val="0"/>
              <w:rPr>
                <w:b w:val="1"/>
                <w:sz w:val="18"/>
                <w:szCs w:val="18"/>
              </w:rPr>
            </w:pPr>
            <w:r w:rsidDel="00000000" w:rsidR="00000000" w:rsidRPr="00000000">
              <w:rPr>
                <w:rtl w:val="0"/>
              </w:rPr>
            </w:r>
          </w:p>
        </w:tc>
        <w:tc>
          <w:tcPr>
            <w:tcBorders>
              <w:top w:color="cccccc" w:space="0" w:sz="6" w:val="single"/>
              <w:left w:color="808080" w:space="0" w:sz="6" w:val="single"/>
              <w:bottom w:color="cccccc" w:space="0" w:sz="6" w:val="single"/>
              <w:right w:color="cccccc" w:space="0" w:sz="6" w:val="single"/>
            </w:tcBorders>
            <w:shd w:fill="ffffff" w:val="clear"/>
          </w:tcPr>
          <w:p w:rsidR="00000000" w:rsidDel="00000000" w:rsidP="00000000" w:rsidRDefault="00000000" w:rsidRPr="00000000" w14:paraId="00000007">
            <w:pPr>
              <w:widowControl w:val="0"/>
              <w:spacing w:before="120" w:line="240" w:lineRule="auto"/>
              <w:rPr>
                <w:b w:val="1"/>
                <w:sz w:val="18"/>
                <w:szCs w:val="18"/>
              </w:rPr>
            </w:pPr>
            <w:r w:rsidDel="00000000" w:rsidR="00000000" w:rsidRPr="00000000">
              <w:rPr>
                <w:b w:val="1"/>
                <w:sz w:val="18"/>
                <w:szCs w:val="18"/>
                <w:rtl w:val="0"/>
              </w:rPr>
              <w:t xml:space="preserve">Versión: 1.0</w:t>
            </w:r>
          </w:p>
        </w:tc>
      </w:tr>
      <w:tr>
        <w:trPr>
          <w:cantSplit w:val="0"/>
          <w:trHeight w:val="737" w:hRule="atLeast"/>
          <w:tblHeader w:val="0"/>
        </w:trPr>
        <w:tc>
          <w:tcPr>
            <w:vMerge w:val="continue"/>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0008">
            <w:pPr>
              <w:widowControl w:val="0"/>
              <w:rPr>
                <w:b w:val="1"/>
                <w:sz w:val="18"/>
                <w:szCs w:val="18"/>
              </w:rPr>
            </w:pPr>
            <w:r w:rsidDel="00000000" w:rsidR="00000000" w:rsidRPr="00000000">
              <w:rPr>
                <w:rtl w:val="0"/>
              </w:rPr>
            </w:r>
          </w:p>
        </w:tc>
        <w:tc>
          <w:tcPr>
            <w:tcBorders>
              <w:top w:color="808080" w:space="0" w:sz="6" w:val="single"/>
              <w:left w:color="cccccc" w:space="0" w:sz="6" w:val="single"/>
              <w:bottom w:color="808080" w:space="0" w:sz="6" w:val="single"/>
              <w:right w:color="cccccc" w:space="0" w:sz="6" w:val="single"/>
            </w:tcBorders>
            <w:shd w:fill="ffffff" w:val="clear"/>
            <w:vAlign w:val="center"/>
          </w:tcPr>
          <w:p w:rsidR="00000000" w:rsidDel="00000000" w:rsidP="00000000" w:rsidRDefault="00000000" w:rsidRPr="00000000" w14:paraId="00000009">
            <w:pPr>
              <w:widowControl w:val="0"/>
              <w:spacing w:before="120" w:line="240" w:lineRule="auto"/>
              <w:jc w:val="center"/>
              <w:rPr>
                <w:b w:val="1"/>
                <w:sz w:val="24"/>
                <w:szCs w:val="24"/>
              </w:rPr>
            </w:pPr>
            <w:r w:rsidDel="00000000" w:rsidR="00000000" w:rsidRPr="00000000">
              <w:rPr>
                <w:b w:val="1"/>
                <w:sz w:val="24"/>
                <w:szCs w:val="24"/>
                <w:rtl w:val="0"/>
              </w:rPr>
              <w:t xml:space="preserve">Departamento de Desarrollo</w:t>
            </w:r>
          </w:p>
        </w:tc>
        <w:tc>
          <w:tcPr>
            <w:tcBorders>
              <w:top w:color="cccccc" w:space="0" w:sz="6" w:val="single"/>
              <w:left w:color="808080" w:space="0" w:sz="6" w:val="single"/>
              <w:bottom w:color="cccccc" w:space="0" w:sz="6" w:val="single"/>
              <w:right w:color="cccccc" w:space="0" w:sz="6" w:val="single"/>
            </w:tcBorders>
            <w:shd w:fill="ffffff" w:val="clear"/>
            <w:vAlign w:val="center"/>
          </w:tcPr>
          <w:p w:rsidR="00000000" w:rsidDel="00000000" w:rsidP="00000000" w:rsidRDefault="00000000" w:rsidRPr="00000000" w14:paraId="0000000A">
            <w:pPr>
              <w:widowControl w:val="0"/>
              <w:spacing w:before="120" w:line="240" w:lineRule="auto"/>
              <w:rPr>
                <w:b w:val="1"/>
                <w:sz w:val="18"/>
                <w:szCs w:val="18"/>
              </w:rPr>
            </w:pPr>
            <w:r w:rsidDel="00000000" w:rsidR="00000000" w:rsidRPr="00000000">
              <w:rPr>
                <w:rtl w:val="0"/>
              </w:rPr>
            </w:r>
          </w:p>
        </w:tc>
      </w:tr>
    </w:tbl>
    <w:p w:rsidR="00000000" w:rsidDel="00000000" w:rsidP="00000000" w:rsidRDefault="00000000" w:rsidRPr="00000000" w14:paraId="0000000B">
      <w:pPr>
        <w:tabs>
          <w:tab w:val="center" w:leader="none" w:pos="4680"/>
          <w:tab w:val="right" w:leader="none" w:pos="9360"/>
        </w:tabs>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Stored Procedures</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numPr>
          <w:ilvl w:val="0"/>
          <w:numId w:val="2"/>
        </w:numPr>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Cancelar Factura</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Función: </w:t>
      </w:r>
    </w:p>
    <w:p w:rsidR="00000000" w:rsidDel="00000000" w:rsidP="00000000" w:rsidRDefault="00000000" w:rsidRPr="00000000" w14:paraId="00000010">
      <w:pPr>
        <w:numPr>
          <w:ilvl w:val="0"/>
          <w:numId w:val="3"/>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Este procedimiento se encarga de verificar si una factura fue pagada en su totalidad  la hora de registrar un pago dentro de la aplicación, para esto se verifica el saldo nuevo de la factura y en caso de que sea 0, significa que dicha factura ya fue cancelada y por lo tanto hay que actualizar su estado y además luego se agrega la relación entre el pago y la factura.</w:t>
      </w:r>
    </w:p>
    <w:p w:rsidR="00000000" w:rsidDel="00000000" w:rsidP="00000000" w:rsidRDefault="00000000" w:rsidRPr="00000000" w14:paraId="00000011">
      <w:pPr>
        <w:ind w:left="72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Parámetros:</w:t>
      </w:r>
    </w:p>
    <w:p w:rsidR="00000000" w:rsidDel="00000000" w:rsidP="00000000" w:rsidRDefault="00000000" w:rsidRPr="00000000" w14:paraId="00000013">
      <w:pPr>
        <w:numPr>
          <w:ilvl w:val="0"/>
          <w:numId w:val="1"/>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Consecutivo: Número consecutivo de la factura que se quiere cancelar.</w:t>
      </w:r>
    </w:p>
    <w:p w:rsidR="00000000" w:rsidDel="00000000" w:rsidP="00000000" w:rsidRDefault="00000000" w:rsidRPr="00000000" w14:paraId="00000014">
      <w:pPr>
        <w:numPr>
          <w:ilvl w:val="0"/>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SaldoNuevo</w:t>
      </w:r>
      <w:r w:rsidDel="00000000" w:rsidR="00000000" w:rsidRPr="00000000">
        <w:rPr>
          <w:rFonts w:ascii="Times New Roman" w:cs="Times New Roman" w:eastAsia="Times New Roman" w:hAnsi="Times New Roman"/>
          <w:sz w:val="24"/>
          <w:szCs w:val="24"/>
          <w:rtl w:val="0"/>
        </w:rPr>
        <w:t xml:space="preserve">: Saldo de la factura en cuestión, se utiliza para verificar que el saldo de la factura sea 0.</w:t>
      </w:r>
    </w:p>
    <w:p w:rsidR="00000000" w:rsidDel="00000000" w:rsidP="00000000" w:rsidRDefault="00000000" w:rsidRPr="00000000" w14:paraId="00000015">
      <w:pPr>
        <w:numPr>
          <w:ilvl w:val="0"/>
          <w:numId w:val="1"/>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NoRecibo</w:t>
      </w:r>
      <w:r w:rsidDel="00000000" w:rsidR="00000000" w:rsidRPr="00000000">
        <w:rPr>
          <w:rFonts w:ascii="Times New Roman" w:cs="Times New Roman" w:eastAsia="Times New Roman" w:hAnsi="Times New Roman"/>
          <w:sz w:val="24"/>
          <w:szCs w:val="24"/>
          <w:rtl w:val="0"/>
        </w:rPr>
        <w:t xml:space="preserve">: Número de recibo del pago en el cual se está pagando la factura.</w:t>
      </w:r>
    </w:p>
    <w:p w:rsidR="00000000" w:rsidDel="00000000" w:rsidP="00000000" w:rsidRDefault="00000000" w:rsidRPr="00000000" w14:paraId="0000001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7">
      <w:pPr>
        <w:ind w:left="0" w:firstLine="0"/>
        <w:rPr>
          <w:rFonts w:ascii="Times New Roman" w:cs="Times New Roman" w:eastAsia="Times New Roman" w:hAnsi="Times New Roman"/>
          <w:sz w:val="24"/>
          <w:szCs w:val="24"/>
        </w:rPr>
      </w:pPr>
      <w:r w:rsidDel="00000000" w:rsidR="00000000" w:rsidRPr="00000000">
        <w:rPr>
          <w:rtl w:val="0"/>
        </w:rPr>
      </w:r>
    </w:p>
    <w:tbl>
      <w:tblPr>
        <w:tblStyle w:val="Table2"/>
        <w:jc w:val="left"/>
        <w:tblLayout w:type="fixed"/>
        <w:tblLook w:val="0600"/>
      </w:tblPr>
      <w:tblGrid>
        <w:gridCol w:w="9029"/>
        <w:tblGridChange w:id="0">
          <w:tblGrid>
            <w:gridCol w:w="9029"/>
          </w:tblGrid>
        </w:tblGridChange>
      </w:tblGrid>
      <w:tr>
        <w:trPr>
          <w:cantSplit w:val="0"/>
          <w:tblHeader w:val="0"/>
        </w:trPr>
        <w:tc>
          <w:tcPr>
            <w:shd w:fill="1e1e1e"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434343"/>
                <w:sz w:val="24"/>
                <w:szCs w:val="24"/>
              </w:rPr>
            </w:pPr>
            <w:r w:rsidDel="00000000" w:rsidR="00000000" w:rsidRPr="00000000">
              <w:rPr>
                <w:rFonts w:ascii="Consolas" w:cs="Consolas" w:eastAsia="Consolas" w:hAnsi="Consolas"/>
                <w:color w:val="569cd6"/>
                <w:sz w:val="24"/>
                <w:szCs w:val="24"/>
                <w:shd w:fill="1e1e1e" w:val="clear"/>
                <w:rtl w:val="0"/>
              </w:rPr>
              <w:t xml:space="preserve">CREATE</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PROCEDURE</w:t>
            </w:r>
            <w:r w:rsidDel="00000000" w:rsidR="00000000" w:rsidRPr="00000000">
              <w:rPr>
                <w:rFonts w:ascii="Consolas" w:cs="Consolas" w:eastAsia="Consolas" w:hAnsi="Consolas"/>
                <w:color w:val="dcdcdc"/>
                <w:sz w:val="24"/>
                <w:szCs w:val="24"/>
                <w:shd w:fill="1e1e1e" w:val="clear"/>
                <w:rtl w:val="0"/>
              </w:rPr>
              <w:t xml:space="preserve"> global.CancelarFactura   </w:t>
              <w:br w:type="textWrapping"/>
              <w:t xml:space="preserve">    @Consecutivo </w:t>
            </w:r>
            <w:r w:rsidDel="00000000" w:rsidR="00000000" w:rsidRPr="00000000">
              <w:rPr>
                <w:rFonts w:ascii="Consolas" w:cs="Consolas" w:eastAsia="Consolas" w:hAnsi="Consolas"/>
                <w:color w:val="569cd6"/>
                <w:sz w:val="24"/>
                <w:szCs w:val="24"/>
                <w:shd w:fill="1e1e1e" w:val="clear"/>
                <w:rtl w:val="0"/>
              </w:rPr>
              <w:t xml:space="preserve">nvarchar</w:t>
            </w:r>
            <w:r w:rsidDel="00000000" w:rsidR="00000000" w:rsidRPr="00000000">
              <w:rPr>
                <w:rFonts w:ascii="Consolas" w:cs="Consolas" w:eastAsia="Consolas" w:hAnsi="Consolas"/>
                <w:color w:val="dcdcdc"/>
                <w:sz w:val="24"/>
                <w:szCs w:val="24"/>
                <w:shd w:fill="1e1e1e" w:val="clear"/>
                <w:rtl w:val="0"/>
              </w:rPr>
              <w:t xml:space="preserve">(</w:t>
            </w:r>
            <w:r w:rsidDel="00000000" w:rsidR="00000000" w:rsidRPr="00000000">
              <w:rPr>
                <w:rFonts w:ascii="Consolas" w:cs="Consolas" w:eastAsia="Consolas" w:hAnsi="Consolas"/>
                <w:color w:val="b8d7a3"/>
                <w:sz w:val="24"/>
                <w:szCs w:val="24"/>
                <w:shd w:fill="1e1e1e" w:val="clear"/>
                <w:rtl w:val="0"/>
              </w:rPr>
              <w:t xml:space="preserve">40</w:t>
            </w:r>
            <w:r w:rsidDel="00000000" w:rsidR="00000000" w:rsidRPr="00000000">
              <w:rPr>
                <w:rFonts w:ascii="Consolas" w:cs="Consolas" w:eastAsia="Consolas" w:hAnsi="Consolas"/>
                <w:color w:val="dcdcdc"/>
                <w:sz w:val="24"/>
                <w:szCs w:val="24"/>
                <w:shd w:fill="1e1e1e" w:val="clear"/>
                <w:rtl w:val="0"/>
              </w:rPr>
              <w:t xml:space="preserve">),   </w:t>
              <w:br w:type="textWrapping"/>
              <w:t xml:space="preserve">    @SaldoNuevo </w:t>
            </w:r>
            <w:r w:rsidDel="00000000" w:rsidR="00000000" w:rsidRPr="00000000">
              <w:rPr>
                <w:rFonts w:ascii="Consolas" w:cs="Consolas" w:eastAsia="Consolas" w:hAnsi="Consolas"/>
                <w:color w:val="4ec9b0"/>
                <w:sz w:val="24"/>
                <w:szCs w:val="24"/>
                <w:shd w:fill="1e1e1e" w:val="clear"/>
                <w:rtl w:val="0"/>
              </w:rPr>
              <w:t xml:space="preserve">decimal</w:t>
            </w:r>
            <w:r w:rsidDel="00000000" w:rsidR="00000000" w:rsidRPr="00000000">
              <w:rPr>
                <w:rFonts w:ascii="Consolas" w:cs="Consolas" w:eastAsia="Consolas" w:hAnsi="Consolas"/>
                <w:color w:val="dcdcdc"/>
                <w:sz w:val="24"/>
                <w:szCs w:val="24"/>
                <w:shd w:fill="1e1e1e" w:val="clear"/>
                <w:rtl w:val="0"/>
              </w:rPr>
              <w:t xml:space="preserve">(</w:t>
            </w:r>
            <w:r w:rsidDel="00000000" w:rsidR="00000000" w:rsidRPr="00000000">
              <w:rPr>
                <w:rFonts w:ascii="Consolas" w:cs="Consolas" w:eastAsia="Consolas" w:hAnsi="Consolas"/>
                <w:color w:val="b8d7a3"/>
                <w:sz w:val="24"/>
                <w:szCs w:val="24"/>
                <w:shd w:fill="1e1e1e" w:val="clear"/>
                <w:rtl w:val="0"/>
              </w:rPr>
              <w:t xml:space="preserve">18</w:t>
            </w:r>
            <w:r w:rsidDel="00000000" w:rsidR="00000000" w:rsidRPr="00000000">
              <w:rPr>
                <w:rFonts w:ascii="Consolas" w:cs="Consolas" w:eastAsia="Consolas" w:hAnsi="Consolas"/>
                <w:color w:val="dcdcdc"/>
                <w:sz w:val="24"/>
                <w:szCs w:val="24"/>
                <w:shd w:fill="1e1e1e" w:val="clear"/>
                <w:rtl w:val="0"/>
              </w:rPr>
              <w:t xml:space="preserve">,</w:t>
            </w:r>
            <w:r w:rsidDel="00000000" w:rsidR="00000000" w:rsidRPr="00000000">
              <w:rPr>
                <w:rFonts w:ascii="Consolas" w:cs="Consolas" w:eastAsia="Consolas" w:hAnsi="Consolas"/>
                <w:color w:val="b8d7a3"/>
                <w:sz w:val="24"/>
                <w:szCs w:val="24"/>
                <w:shd w:fill="1e1e1e" w:val="clear"/>
                <w:rtl w:val="0"/>
              </w:rPr>
              <w:t xml:space="preserve">2</w:t>
            </w:r>
            <w:r w:rsidDel="00000000" w:rsidR="00000000" w:rsidRPr="00000000">
              <w:rPr>
                <w:rFonts w:ascii="Consolas" w:cs="Consolas" w:eastAsia="Consolas" w:hAnsi="Consolas"/>
                <w:color w:val="dcdcdc"/>
                <w:sz w:val="24"/>
                <w:szCs w:val="24"/>
                <w:shd w:fill="1e1e1e" w:val="clear"/>
                <w:rtl w:val="0"/>
              </w:rPr>
              <w:t xml:space="preserve">),</w:t>
              <w:br w:type="textWrapping"/>
              <w:t xml:space="preserve">    @NoRecibo </w:t>
            </w:r>
            <w:r w:rsidDel="00000000" w:rsidR="00000000" w:rsidRPr="00000000">
              <w:rPr>
                <w:rFonts w:ascii="Consolas" w:cs="Consolas" w:eastAsia="Consolas" w:hAnsi="Consolas"/>
                <w:color w:val="4ec9b0"/>
                <w:sz w:val="24"/>
                <w:szCs w:val="24"/>
                <w:shd w:fill="1e1e1e" w:val="clear"/>
                <w:rtl w:val="0"/>
              </w:rPr>
              <w:t xml:space="preserve">int</w:t>
            </w:r>
            <w:r w:rsidDel="00000000" w:rsidR="00000000" w:rsidRPr="00000000">
              <w:rPr>
                <w:rFonts w:ascii="Consolas" w:cs="Consolas" w:eastAsia="Consolas" w:hAnsi="Consolas"/>
                <w:color w:val="dcdcdc"/>
                <w:sz w:val="24"/>
                <w:szCs w:val="24"/>
                <w:shd w:fill="1e1e1e" w:val="clear"/>
                <w:rtl w:val="0"/>
              </w:rPr>
              <w:br w:type="textWrapping"/>
            </w:r>
            <w:r w:rsidDel="00000000" w:rsidR="00000000" w:rsidRPr="00000000">
              <w:rPr>
                <w:rFonts w:ascii="Consolas" w:cs="Consolas" w:eastAsia="Consolas" w:hAnsi="Consolas"/>
                <w:color w:val="569cd6"/>
                <w:sz w:val="24"/>
                <w:szCs w:val="24"/>
                <w:shd w:fill="1e1e1e" w:val="clear"/>
                <w:rtl w:val="0"/>
              </w:rPr>
              <w:t xml:space="preserve">AS</w:t>
            </w:r>
            <w:r w:rsidDel="00000000" w:rsidR="00000000" w:rsidRPr="00000000">
              <w:rPr>
                <w:rFonts w:ascii="Consolas" w:cs="Consolas" w:eastAsia="Consolas" w:hAnsi="Consolas"/>
                <w:color w:val="dcdcdc"/>
                <w:sz w:val="24"/>
                <w:szCs w:val="24"/>
                <w:shd w:fill="1e1e1e" w:val="clear"/>
                <w:rtl w:val="0"/>
              </w:rPr>
              <w:t xml:space="preserve">   </w:t>
              <w:br w:type="textWrapping"/>
            </w:r>
            <w:r w:rsidDel="00000000" w:rsidR="00000000" w:rsidRPr="00000000">
              <w:rPr>
                <w:rFonts w:ascii="Consolas" w:cs="Consolas" w:eastAsia="Consolas" w:hAnsi="Consolas"/>
                <w:color w:val="569cd6"/>
                <w:sz w:val="24"/>
                <w:szCs w:val="24"/>
                <w:shd w:fill="1e1e1e" w:val="clear"/>
                <w:rtl w:val="0"/>
              </w:rPr>
              <w:t xml:space="preserve">BEGIN</w:t>
            </w:r>
            <w:r w:rsidDel="00000000" w:rsidR="00000000" w:rsidRPr="00000000">
              <w:rPr>
                <w:rFonts w:ascii="Consolas" w:cs="Consolas" w:eastAsia="Consolas" w:hAnsi="Consolas"/>
                <w:color w:val="dcdcdc"/>
                <w:sz w:val="24"/>
                <w:szCs w:val="24"/>
                <w:shd w:fill="1e1e1e" w:val="clear"/>
                <w:rtl w:val="0"/>
              </w:rPr>
              <w:br w:type="textWrapping"/>
              <w:tab/>
            </w:r>
            <w:r w:rsidDel="00000000" w:rsidR="00000000" w:rsidRPr="00000000">
              <w:rPr>
                <w:rFonts w:ascii="Consolas" w:cs="Consolas" w:eastAsia="Consolas" w:hAnsi="Consolas"/>
                <w:color w:val="569cd6"/>
                <w:sz w:val="24"/>
                <w:szCs w:val="24"/>
                <w:shd w:fill="1e1e1e" w:val="clear"/>
                <w:rtl w:val="0"/>
              </w:rPr>
              <w:t xml:space="preserve">update</w:t>
            </w:r>
            <w:r w:rsidDel="00000000" w:rsidR="00000000" w:rsidRPr="00000000">
              <w:rPr>
                <w:rFonts w:ascii="Consolas" w:cs="Consolas" w:eastAsia="Consolas" w:hAnsi="Consolas"/>
                <w:color w:val="dcdcdc"/>
                <w:sz w:val="24"/>
                <w:szCs w:val="24"/>
                <w:shd w:fill="1e1e1e" w:val="clear"/>
                <w:rtl w:val="0"/>
              </w:rPr>
              <w:t xml:space="preserve"> global.Factura </w:t>
            </w:r>
            <w:r w:rsidDel="00000000" w:rsidR="00000000" w:rsidRPr="00000000">
              <w:rPr>
                <w:rFonts w:ascii="Consolas" w:cs="Consolas" w:eastAsia="Consolas" w:hAnsi="Consolas"/>
                <w:color w:val="569cd6"/>
                <w:sz w:val="24"/>
                <w:szCs w:val="24"/>
                <w:shd w:fill="1e1e1e" w:val="clear"/>
                <w:rtl w:val="0"/>
              </w:rPr>
              <w:t xml:space="preserve">set</w:t>
            </w:r>
            <w:r w:rsidDel="00000000" w:rsidR="00000000" w:rsidRPr="00000000">
              <w:rPr>
                <w:rFonts w:ascii="Consolas" w:cs="Consolas" w:eastAsia="Consolas" w:hAnsi="Consolas"/>
                <w:color w:val="dcdcdc"/>
                <w:sz w:val="24"/>
                <w:szCs w:val="24"/>
                <w:shd w:fill="1e1e1e" w:val="clear"/>
                <w:rtl w:val="0"/>
              </w:rPr>
              <w:t xml:space="preserve"> Saldo = @SaldoNuevo </w:t>
            </w:r>
            <w:r w:rsidDel="00000000" w:rsidR="00000000" w:rsidRPr="00000000">
              <w:rPr>
                <w:rFonts w:ascii="Consolas" w:cs="Consolas" w:eastAsia="Consolas" w:hAnsi="Consolas"/>
                <w:color w:val="569cd6"/>
                <w:sz w:val="24"/>
                <w:szCs w:val="24"/>
                <w:shd w:fill="1e1e1e" w:val="clear"/>
                <w:rtl w:val="0"/>
              </w:rPr>
              <w:t xml:space="preserve">where</w:t>
            </w:r>
            <w:r w:rsidDel="00000000" w:rsidR="00000000" w:rsidRPr="00000000">
              <w:rPr>
                <w:rFonts w:ascii="Consolas" w:cs="Consolas" w:eastAsia="Consolas" w:hAnsi="Consolas"/>
                <w:color w:val="dcdcdc"/>
                <w:sz w:val="24"/>
                <w:szCs w:val="24"/>
                <w:shd w:fill="1e1e1e" w:val="clear"/>
                <w:rtl w:val="0"/>
              </w:rPr>
              <w:t xml:space="preserve"> Consecutivo = @Consecutivo</w:t>
              <w:br w:type="textWrapping"/>
              <w:br w:type="textWrapping"/>
              <w:tab/>
            </w:r>
            <w:r w:rsidDel="00000000" w:rsidR="00000000" w:rsidRPr="00000000">
              <w:rPr>
                <w:rFonts w:ascii="Consolas" w:cs="Consolas" w:eastAsia="Consolas" w:hAnsi="Consolas"/>
                <w:color w:val="569cd6"/>
                <w:sz w:val="24"/>
                <w:szCs w:val="24"/>
                <w:shd w:fill="1e1e1e" w:val="clear"/>
                <w:rtl w:val="0"/>
              </w:rPr>
              <w:t xml:space="preserve">if</w:t>
            </w:r>
            <w:r w:rsidDel="00000000" w:rsidR="00000000" w:rsidRPr="00000000">
              <w:rPr>
                <w:rFonts w:ascii="Consolas" w:cs="Consolas" w:eastAsia="Consolas" w:hAnsi="Consolas"/>
                <w:color w:val="dcdcdc"/>
                <w:sz w:val="24"/>
                <w:szCs w:val="24"/>
                <w:shd w:fill="1e1e1e" w:val="clear"/>
                <w:rtl w:val="0"/>
              </w:rPr>
              <w:t xml:space="preserve">(@SaldoNuevo = </w:t>
            </w:r>
            <w:r w:rsidDel="00000000" w:rsidR="00000000" w:rsidRPr="00000000">
              <w:rPr>
                <w:rFonts w:ascii="Consolas" w:cs="Consolas" w:eastAsia="Consolas" w:hAnsi="Consolas"/>
                <w:color w:val="b8d7a3"/>
                <w:sz w:val="24"/>
                <w:szCs w:val="24"/>
                <w:shd w:fill="1e1e1e" w:val="clear"/>
                <w:rtl w:val="0"/>
              </w:rPr>
              <w:t xml:space="preserve">0</w:t>
            </w:r>
            <w:r w:rsidDel="00000000" w:rsidR="00000000" w:rsidRPr="00000000">
              <w:rPr>
                <w:rFonts w:ascii="Consolas" w:cs="Consolas" w:eastAsia="Consolas" w:hAnsi="Consolas"/>
                <w:color w:val="dcdcdc"/>
                <w:sz w:val="24"/>
                <w:szCs w:val="24"/>
                <w:shd w:fill="1e1e1e" w:val="clear"/>
                <w:rtl w:val="0"/>
              </w:rPr>
              <w:t xml:space="preserve">)</w:t>
              <w:br w:type="textWrapping"/>
              <w:tab/>
            </w:r>
            <w:r w:rsidDel="00000000" w:rsidR="00000000" w:rsidRPr="00000000">
              <w:rPr>
                <w:rFonts w:ascii="Consolas" w:cs="Consolas" w:eastAsia="Consolas" w:hAnsi="Consolas"/>
                <w:color w:val="569cd6"/>
                <w:sz w:val="24"/>
                <w:szCs w:val="24"/>
                <w:shd w:fill="1e1e1e" w:val="clear"/>
                <w:rtl w:val="0"/>
              </w:rPr>
              <w:t xml:space="preserve">BEGIN</w:t>
            </w:r>
            <w:r w:rsidDel="00000000" w:rsidR="00000000" w:rsidRPr="00000000">
              <w:rPr>
                <w:rFonts w:ascii="Consolas" w:cs="Consolas" w:eastAsia="Consolas" w:hAnsi="Consolas"/>
                <w:color w:val="dcdcdc"/>
                <w:sz w:val="24"/>
                <w:szCs w:val="24"/>
                <w:shd w:fill="1e1e1e" w:val="clear"/>
                <w:rtl w:val="0"/>
              </w:rPr>
              <w:br w:type="textWrapping"/>
            </w:r>
            <w:r w:rsidDel="00000000" w:rsidR="00000000" w:rsidRPr="00000000">
              <w:rPr>
                <w:rFonts w:ascii="Consolas" w:cs="Consolas" w:eastAsia="Consolas" w:hAnsi="Consolas"/>
                <w:color w:val="569cd6"/>
                <w:sz w:val="24"/>
                <w:szCs w:val="24"/>
                <w:shd w:fill="1e1e1e" w:val="clear"/>
                <w:rtl w:val="0"/>
              </w:rPr>
              <w:t xml:space="preserve">update</w:t>
            </w:r>
            <w:r w:rsidDel="00000000" w:rsidR="00000000" w:rsidRPr="00000000">
              <w:rPr>
                <w:rFonts w:ascii="Consolas" w:cs="Consolas" w:eastAsia="Consolas" w:hAnsi="Consolas"/>
                <w:color w:val="dcdcdc"/>
                <w:sz w:val="24"/>
                <w:szCs w:val="24"/>
                <w:shd w:fill="1e1e1e" w:val="clear"/>
                <w:rtl w:val="0"/>
              </w:rPr>
              <w:t xml:space="preserve"> global.Factura </w:t>
            </w:r>
            <w:r w:rsidDel="00000000" w:rsidR="00000000" w:rsidRPr="00000000">
              <w:rPr>
                <w:rFonts w:ascii="Consolas" w:cs="Consolas" w:eastAsia="Consolas" w:hAnsi="Consolas"/>
                <w:color w:val="569cd6"/>
                <w:sz w:val="24"/>
                <w:szCs w:val="24"/>
                <w:shd w:fill="1e1e1e" w:val="clear"/>
                <w:rtl w:val="0"/>
              </w:rPr>
              <w:t xml:space="preserve">set</w:t>
            </w:r>
            <w:r w:rsidDel="00000000" w:rsidR="00000000" w:rsidRPr="00000000">
              <w:rPr>
                <w:rFonts w:ascii="Consolas" w:cs="Consolas" w:eastAsia="Consolas" w:hAnsi="Consolas"/>
                <w:color w:val="dcdcdc"/>
                <w:sz w:val="24"/>
                <w:szCs w:val="24"/>
                <w:shd w:fill="1e1e1e" w:val="clear"/>
                <w:rtl w:val="0"/>
              </w:rPr>
              <w:t xml:space="preserve"> Estado = </w:t>
            </w:r>
            <w:r w:rsidDel="00000000" w:rsidR="00000000" w:rsidRPr="00000000">
              <w:rPr>
                <w:rFonts w:ascii="Consolas" w:cs="Consolas" w:eastAsia="Consolas" w:hAnsi="Consolas"/>
                <w:color w:val="d69d85"/>
                <w:sz w:val="24"/>
                <w:szCs w:val="24"/>
                <w:shd w:fill="1e1e1e" w:val="clear"/>
                <w:rtl w:val="0"/>
              </w:rPr>
              <w:t xml:space="preserve">'CANCELADA'</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where</w:t>
            </w:r>
            <w:r w:rsidDel="00000000" w:rsidR="00000000" w:rsidRPr="00000000">
              <w:rPr>
                <w:rFonts w:ascii="Consolas" w:cs="Consolas" w:eastAsia="Consolas" w:hAnsi="Consolas"/>
                <w:color w:val="dcdcdc"/>
                <w:sz w:val="24"/>
                <w:szCs w:val="24"/>
                <w:shd w:fill="1e1e1e" w:val="clear"/>
                <w:rtl w:val="0"/>
              </w:rPr>
              <w:t xml:space="preserve"> Consecutivo = @Consecutivo</w:t>
              <w:br w:type="textWrapping"/>
              <w:tab/>
            </w:r>
            <w:r w:rsidDel="00000000" w:rsidR="00000000" w:rsidRPr="00000000">
              <w:rPr>
                <w:rFonts w:ascii="Consolas" w:cs="Consolas" w:eastAsia="Consolas" w:hAnsi="Consolas"/>
                <w:color w:val="569cd6"/>
                <w:sz w:val="24"/>
                <w:szCs w:val="24"/>
                <w:shd w:fill="1e1e1e" w:val="clear"/>
                <w:rtl w:val="0"/>
              </w:rPr>
              <w:t xml:space="preserve">END</w:t>
            </w:r>
            <w:r w:rsidDel="00000000" w:rsidR="00000000" w:rsidRPr="00000000">
              <w:rPr>
                <w:rFonts w:ascii="Consolas" w:cs="Consolas" w:eastAsia="Consolas" w:hAnsi="Consolas"/>
                <w:color w:val="dcdcdc"/>
                <w:sz w:val="24"/>
                <w:szCs w:val="24"/>
                <w:shd w:fill="1e1e1e" w:val="clear"/>
                <w:rtl w:val="0"/>
              </w:rPr>
              <w:br w:type="textWrapping"/>
              <w:br w:type="textWrapping"/>
              <w:tab/>
            </w:r>
            <w:r w:rsidDel="00000000" w:rsidR="00000000" w:rsidRPr="00000000">
              <w:rPr>
                <w:rFonts w:ascii="Consolas" w:cs="Consolas" w:eastAsia="Consolas" w:hAnsi="Consolas"/>
                <w:color w:val="569cd6"/>
                <w:sz w:val="24"/>
                <w:szCs w:val="24"/>
                <w:shd w:fill="1e1e1e" w:val="clear"/>
                <w:rtl w:val="0"/>
              </w:rPr>
              <w:t xml:space="preserve">insert</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into</w:t>
            </w:r>
            <w:r w:rsidDel="00000000" w:rsidR="00000000" w:rsidRPr="00000000">
              <w:rPr>
                <w:rFonts w:ascii="Consolas" w:cs="Consolas" w:eastAsia="Consolas" w:hAnsi="Consolas"/>
                <w:color w:val="dcdcdc"/>
                <w:sz w:val="24"/>
                <w:szCs w:val="24"/>
                <w:shd w:fill="1e1e1e" w:val="clear"/>
                <w:rtl w:val="0"/>
              </w:rPr>
              <w:t xml:space="preserve"> global.PagoContieneFactura </w:t>
            </w:r>
            <w:r w:rsidDel="00000000" w:rsidR="00000000" w:rsidRPr="00000000">
              <w:rPr>
                <w:rFonts w:ascii="Consolas" w:cs="Consolas" w:eastAsia="Consolas" w:hAnsi="Consolas"/>
                <w:color w:val="569cd6"/>
                <w:sz w:val="24"/>
                <w:szCs w:val="24"/>
                <w:shd w:fill="1e1e1e" w:val="clear"/>
                <w:rtl w:val="0"/>
              </w:rPr>
              <w:t xml:space="preserve">values</w:t>
            </w:r>
            <w:r w:rsidDel="00000000" w:rsidR="00000000" w:rsidRPr="00000000">
              <w:rPr>
                <w:rFonts w:ascii="Consolas" w:cs="Consolas" w:eastAsia="Consolas" w:hAnsi="Consolas"/>
                <w:color w:val="dcdcdc"/>
                <w:sz w:val="24"/>
                <w:szCs w:val="24"/>
                <w:shd w:fill="1e1e1e" w:val="clear"/>
                <w:rtl w:val="0"/>
              </w:rPr>
              <w:t xml:space="preserve">(@Consecutivo, @NoRecibo)</w:t>
              <w:br w:type="textWrapping"/>
            </w:r>
            <w:r w:rsidDel="00000000" w:rsidR="00000000" w:rsidRPr="00000000">
              <w:rPr>
                <w:rFonts w:ascii="Consolas" w:cs="Consolas" w:eastAsia="Consolas" w:hAnsi="Consolas"/>
                <w:color w:val="569cd6"/>
                <w:sz w:val="24"/>
                <w:szCs w:val="24"/>
                <w:shd w:fill="1e1e1e" w:val="clear"/>
                <w:rtl w:val="0"/>
              </w:rPr>
              <w:t xml:space="preserve">END</w:t>
            </w:r>
            <w:r w:rsidDel="00000000" w:rsidR="00000000" w:rsidRPr="00000000">
              <w:rPr>
                <w:rtl w:val="0"/>
              </w:rPr>
            </w:r>
          </w:p>
        </w:tc>
      </w:tr>
    </w:tbl>
    <w:p w:rsidR="00000000" w:rsidDel="00000000" w:rsidP="00000000" w:rsidRDefault="00000000" w:rsidRPr="00000000" w14:paraId="0000001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Triggers</w:t>
      </w:r>
    </w:p>
    <w:p w:rsidR="00000000" w:rsidDel="00000000" w:rsidP="00000000" w:rsidRDefault="00000000" w:rsidRPr="00000000" w14:paraId="0000001A">
      <w:pPr>
        <w:numPr>
          <w:ilvl w:val="0"/>
          <w:numId w:val="4"/>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Agregar descripciones a la relación “RolDeUsuario”.</w:t>
      </w:r>
    </w:p>
    <w:p w:rsidR="00000000" w:rsidDel="00000000" w:rsidP="00000000" w:rsidRDefault="00000000" w:rsidRPr="00000000" w14:paraId="0000001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Función: </w:t>
      </w:r>
    </w:p>
    <w:p w:rsidR="00000000" w:rsidDel="00000000" w:rsidP="00000000" w:rsidRDefault="00000000" w:rsidRPr="00000000" w14:paraId="0000001C">
      <w:pPr>
        <w:numPr>
          <w:ilvl w:val="0"/>
          <w:numId w:val="3"/>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trigger se activa cada vez que se agrega un rol a un usuario, su función es agregar la descripción del rol en la columna de “Descripción” de la tabla “RolDeUsuario”.</w:t>
      </w:r>
    </w:p>
    <w:p w:rsidR="00000000" w:rsidDel="00000000" w:rsidP="00000000" w:rsidRDefault="00000000" w:rsidRPr="00000000" w14:paraId="0000001D">
      <w:pPr>
        <w:ind w:left="1440" w:firstLine="0"/>
        <w:jc w:val="both"/>
        <w:rPr>
          <w:rFonts w:ascii="Times New Roman" w:cs="Times New Roman" w:eastAsia="Times New Roman" w:hAnsi="Times New Roman"/>
          <w:b w:val="1"/>
          <w:sz w:val="28"/>
          <w:szCs w:val="28"/>
        </w:rPr>
      </w:pPr>
      <w:r w:rsidDel="00000000" w:rsidR="00000000" w:rsidRPr="00000000">
        <w:rPr>
          <w:rtl w:val="0"/>
        </w:rPr>
      </w:r>
    </w:p>
    <w:tbl>
      <w:tblPr>
        <w:tblStyle w:val="Table3"/>
        <w:jc w:val="left"/>
        <w:tblLayout w:type="fixed"/>
        <w:tblLook w:val="0600"/>
      </w:tblPr>
      <w:tblGrid>
        <w:gridCol w:w="9029"/>
        <w:tblGridChange w:id="0">
          <w:tblGrid>
            <w:gridCol w:w="9029"/>
          </w:tblGrid>
        </w:tblGridChange>
      </w:tblGrid>
      <w:tr>
        <w:trPr>
          <w:cantSplit w:val="0"/>
          <w:tblHeader w:val="0"/>
        </w:trPr>
        <w:tc>
          <w:tcPr>
            <w:shd w:fill="1e1e1e"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Consolas" w:cs="Consolas" w:eastAsia="Consolas" w:hAnsi="Consolas"/>
                <w:color w:val="569cd6"/>
                <w:sz w:val="24"/>
                <w:szCs w:val="24"/>
                <w:shd w:fill="1e1e1e" w:val="clear"/>
                <w:rtl w:val="0"/>
              </w:rPr>
              <w:t xml:space="preserve">CREATE</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TRIGGER</w:t>
            </w:r>
            <w:r w:rsidDel="00000000" w:rsidR="00000000" w:rsidRPr="00000000">
              <w:rPr>
                <w:rFonts w:ascii="Consolas" w:cs="Consolas" w:eastAsia="Consolas" w:hAnsi="Consolas"/>
                <w:color w:val="dcdcdc"/>
                <w:sz w:val="24"/>
                <w:szCs w:val="24"/>
                <w:shd w:fill="1e1e1e" w:val="clear"/>
                <w:rtl w:val="0"/>
              </w:rPr>
              <w:t xml:space="preserve"> agregar_descripciones_RolDeUsuario</w:t>
              <w:br w:type="textWrapping"/>
            </w:r>
            <w:r w:rsidDel="00000000" w:rsidR="00000000" w:rsidRPr="00000000">
              <w:rPr>
                <w:rFonts w:ascii="Consolas" w:cs="Consolas" w:eastAsia="Consolas" w:hAnsi="Consolas"/>
                <w:color w:val="569cd6"/>
                <w:sz w:val="24"/>
                <w:szCs w:val="24"/>
                <w:shd w:fill="1e1e1e" w:val="clear"/>
                <w:rtl w:val="0"/>
              </w:rPr>
              <w:t xml:space="preserve">ON</w:t>
            </w:r>
            <w:r w:rsidDel="00000000" w:rsidR="00000000" w:rsidRPr="00000000">
              <w:rPr>
                <w:rFonts w:ascii="Consolas" w:cs="Consolas" w:eastAsia="Consolas" w:hAnsi="Consolas"/>
                <w:color w:val="dcdcdc"/>
                <w:sz w:val="24"/>
                <w:szCs w:val="24"/>
                <w:shd w:fill="1e1e1e" w:val="clear"/>
                <w:rtl w:val="0"/>
              </w:rPr>
              <w:t xml:space="preserve"> global.RolDeUsuario</w:t>
              <w:br w:type="textWrapping"/>
              <w:t xml:space="preserve">INSTEAD </w:t>
            </w:r>
            <w:r w:rsidDel="00000000" w:rsidR="00000000" w:rsidRPr="00000000">
              <w:rPr>
                <w:rFonts w:ascii="Consolas" w:cs="Consolas" w:eastAsia="Consolas" w:hAnsi="Consolas"/>
                <w:color w:val="569cd6"/>
                <w:sz w:val="24"/>
                <w:szCs w:val="24"/>
                <w:shd w:fill="1e1e1e" w:val="clear"/>
                <w:rtl w:val="0"/>
              </w:rPr>
              <w:t xml:space="preserve">OF</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INSERT</w:t>
            </w:r>
            <w:r w:rsidDel="00000000" w:rsidR="00000000" w:rsidRPr="00000000">
              <w:rPr>
                <w:rFonts w:ascii="Consolas" w:cs="Consolas" w:eastAsia="Consolas" w:hAnsi="Consolas"/>
                <w:color w:val="dcdcdc"/>
                <w:sz w:val="24"/>
                <w:szCs w:val="24"/>
                <w:shd w:fill="1e1e1e" w:val="clear"/>
                <w:rtl w:val="0"/>
              </w:rPr>
              <w:br w:type="textWrapping"/>
            </w:r>
            <w:r w:rsidDel="00000000" w:rsidR="00000000" w:rsidRPr="00000000">
              <w:rPr>
                <w:rFonts w:ascii="Consolas" w:cs="Consolas" w:eastAsia="Consolas" w:hAnsi="Consolas"/>
                <w:color w:val="569cd6"/>
                <w:sz w:val="24"/>
                <w:szCs w:val="24"/>
                <w:shd w:fill="1e1e1e" w:val="clear"/>
                <w:rtl w:val="0"/>
              </w:rPr>
              <w:t xml:space="preserve">AS</w:t>
            </w:r>
            <w:r w:rsidDel="00000000" w:rsidR="00000000" w:rsidRPr="00000000">
              <w:rPr>
                <w:rFonts w:ascii="Consolas" w:cs="Consolas" w:eastAsia="Consolas" w:hAnsi="Consolas"/>
                <w:color w:val="dcdcdc"/>
                <w:sz w:val="24"/>
                <w:szCs w:val="24"/>
                <w:shd w:fill="1e1e1e" w:val="clear"/>
                <w:rtl w:val="0"/>
              </w:rPr>
              <w:br w:type="textWrapping"/>
            </w:r>
            <w:r w:rsidDel="00000000" w:rsidR="00000000" w:rsidRPr="00000000">
              <w:rPr>
                <w:rFonts w:ascii="Consolas" w:cs="Consolas" w:eastAsia="Consolas" w:hAnsi="Consolas"/>
                <w:color w:val="569cd6"/>
                <w:sz w:val="24"/>
                <w:szCs w:val="24"/>
                <w:shd w:fill="1e1e1e" w:val="clear"/>
                <w:rtl w:val="0"/>
              </w:rPr>
              <w:t xml:space="preserve">Begin</w:t>
            </w:r>
            <w:r w:rsidDel="00000000" w:rsidR="00000000" w:rsidRPr="00000000">
              <w:rPr>
                <w:rFonts w:ascii="Consolas" w:cs="Consolas" w:eastAsia="Consolas" w:hAnsi="Consolas"/>
                <w:color w:val="dcdcdc"/>
                <w:sz w:val="24"/>
                <w:szCs w:val="24"/>
                <w:shd w:fill="1e1e1e" w:val="clear"/>
                <w:rtl w:val="0"/>
              </w:rPr>
              <w:br w:type="textWrapping"/>
              <w:tab/>
            </w:r>
            <w:r w:rsidDel="00000000" w:rsidR="00000000" w:rsidRPr="00000000">
              <w:rPr>
                <w:rFonts w:ascii="Consolas" w:cs="Consolas" w:eastAsia="Consolas" w:hAnsi="Consolas"/>
                <w:color w:val="569cd6"/>
                <w:sz w:val="24"/>
                <w:szCs w:val="24"/>
                <w:shd w:fill="1e1e1e" w:val="clear"/>
                <w:rtl w:val="0"/>
              </w:rPr>
              <w:t xml:space="preserve">Declare</w:t>
            </w:r>
            <w:r w:rsidDel="00000000" w:rsidR="00000000" w:rsidRPr="00000000">
              <w:rPr>
                <w:rFonts w:ascii="Consolas" w:cs="Consolas" w:eastAsia="Consolas" w:hAnsi="Consolas"/>
                <w:color w:val="dcdcdc"/>
                <w:sz w:val="24"/>
                <w:szCs w:val="24"/>
                <w:shd w:fill="1e1e1e" w:val="clear"/>
                <w:rtl w:val="0"/>
              </w:rPr>
              <w:t xml:space="preserve"> @descripcion </w:t>
            </w:r>
            <w:r w:rsidDel="00000000" w:rsidR="00000000" w:rsidRPr="00000000">
              <w:rPr>
                <w:rFonts w:ascii="Consolas" w:cs="Consolas" w:eastAsia="Consolas" w:hAnsi="Consolas"/>
                <w:color w:val="569cd6"/>
                <w:sz w:val="24"/>
                <w:szCs w:val="24"/>
                <w:shd w:fill="1e1e1e" w:val="clear"/>
                <w:rtl w:val="0"/>
              </w:rPr>
              <w:t xml:space="preserve">nvarchar</w:t>
            </w:r>
            <w:r w:rsidDel="00000000" w:rsidR="00000000" w:rsidRPr="00000000">
              <w:rPr>
                <w:rFonts w:ascii="Consolas" w:cs="Consolas" w:eastAsia="Consolas" w:hAnsi="Consolas"/>
                <w:color w:val="dcdcdc"/>
                <w:sz w:val="24"/>
                <w:szCs w:val="24"/>
                <w:shd w:fill="1e1e1e" w:val="clear"/>
                <w:rtl w:val="0"/>
              </w:rPr>
              <w:t xml:space="preserve">(</w:t>
            </w:r>
            <w:r w:rsidDel="00000000" w:rsidR="00000000" w:rsidRPr="00000000">
              <w:rPr>
                <w:rFonts w:ascii="Consolas" w:cs="Consolas" w:eastAsia="Consolas" w:hAnsi="Consolas"/>
                <w:color w:val="b8d7a3"/>
                <w:sz w:val="24"/>
                <w:szCs w:val="24"/>
                <w:shd w:fill="1e1e1e" w:val="clear"/>
                <w:rtl w:val="0"/>
              </w:rPr>
              <w:t xml:space="preserve">255</w:t>
            </w:r>
            <w:r w:rsidDel="00000000" w:rsidR="00000000" w:rsidRPr="00000000">
              <w:rPr>
                <w:rFonts w:ascii="Consolas" w:cs="Consolas" w:eastAsia="Consolas" w:hAnsi="Consolas"/>
                <w:color w:val="dcdcdc"/>
                <w:sz w:val="24"/>
                <w:szCs w:val="24"/>
                <w:shd w:fill="1e1e1e" w:val="clear"/>
                <w:rtl w:val="0"/>
              </w:rPr>
              <w:t xml:space="preserve">)</w:t>
              <w:br w:type="textWrapping"/>
              <w:tab/>
            </w:r>
            <w:r w:rsidDel="00000000" w:rsidR="00000000" w:rsidRPr="00000000">
              <w:rPr>
                <w:rFonts w:ascii="Consolas" w:cs="Consolas" w:eastAsia="Consolas" w:hAnsi="Consolas"/>
                <w:color w:val="569cd6"/>
                <w:sz w:val="24"/>
                <w:szCs w:val="24"/>
                <w:shd w:fill="1e1e1e" w:val="clear"/>
                <w:rtl w:val="0"/>
              </w:rPr>
              <w:t xml:space="preserve">Declare</w:t>
            </w:r>
            <w:r w:rsidDel="00000000" w:rsidR="00000000" w:rsidRPr="00000000">
              <w:rPr>
                <w:rFonts w:ascii="Consolas" w:cs="Consolas" w:eastAsia="Consolas" w:hAnsi="Consolas"/>
                <w:color w:val="dcdcdc"/>
                <w:sz w:val="24"/>
                <w:szCs w:val="24"/>
                <w:shd w:fill="1e1e1e" w:val="clear"/>
                <w:rtl w:val="0"/>
              </w:rPr>
              <w:t xml:space="preserve"> @idRol </w:t>
            </w:r>
            <w:r w:rsidDel="00000000" w:rsidR="00000000" w:rsidRPr="00000000">
              <w:rPr>
                <w:rFonts w:ascii="Consolas" w:cs="Consolas" w:eastAsia="Consolas" w:hAnsi="Consolas"/>
                <w:color w:val="4ec9b0"/>
                <w:sz w:val="24"/>
                <w:szCs w:val="24"/>
                <w:shd w:fill="1e1e1e" w:val="clear"/>
                <w:rtl w:val="0"/>
              </w:rPr>
              <w:t xml:space="preserve">int</w:t>
            </w:r>
            <w:r w:rsidDel="00000000" w:rsidR="00000000" w:rsidRPr="00000000">
              <w:rPr>
                <w:rFonts w:ascii="Consolas" w:cs="Consolas" w:eastAsia="Consolas" w:hAnsi="Consolas"/>
                <w:color w:val="dcdcdc"/>
                <w:sz w:val="24"/>
                <w:szCs w:val="24"/>
                <w:shd w:fill="1e1e1e" w:val="clear"/>
                <w:rtl w:val="0"/>
              </w:rPr>
              <w:br w:type="textWrapping"/>
              <w:tab/>
            </w:r>
            <w:r w:rsidDel="00000000" w:rsidR="00000000" w:rsidRPr="00000000">
              <w:rPr>
                <w:rFonts w:ascii="Consolas" w:cs="Consolas" w:eastAsia="Consolas" w:hAnsi="Consolas"/>
                <w:color w:val="569cd6"/>
                <w:sz w:val="24"/>
                <w:szCs w:val="24"/>
                <w:shd w:fill="1e1e1e" w:val="clear"/>
                <w:rtl w:val="0"/>
              </w:rPr>
              <w:t xml:space="preserve">Declare</w:t>
            </w:r>
            <w:r w:rsidDel="00000000" w:rsidR="00000000" w:rsidRPr="00000000">
              <w:rPr>
                <w:rFonts w:ascii="Consolas" w:cs="Consolas" w:eastAsia="Consolas" w:hAnsi="Consolas"/>
                <w:color w:val="dcdcdc"/>
                <w:sz w:val="24"/>
                <w:szCs w:val="24"/>
                <w:shd w:fill="1e1e1e" w:val="clear"/>
                <w:rtl w:val="0"/>
              </w:rPr>
              <w:t xml:space="preserve"> @idUsuario </w:t>
            </w:r>
            <w:r w:rsidDel="00000000" w:rsidR="00000000" w:rsidRPr="00000000">
              <w:rPr>
                <w:rFonts w:ascii="Consolas" w:cs="Consolas" w:eastAsia="Consolas" w:hAnsi="Consolas"/>
                <w:color w:val="4ec9b0"/>
                <w:sz w:val="24"/>
                <w:szCs w:val="24"/>
                <w:shd w:fill="1e1e1e" w:val="clear"/>
                <w:rtl w:val="0"/>
              </w:rPr>
              <w:t xml:space="preserve">varchar</w:t>
            </w:r>
            <w:r w:rsidDel="00000000" w:rsidR="00000000" w:rsidRPr="00000000">
              <w:rPr>
                <w:rFonts w:ascii="Consolas" w:cs="Consolas" w:eastAsia="Consolas" w:hAnsi="Consolas"/>
                <w:color w:val="dcdcdc"/>
                <w:sz w:val="24"/>
                <w:szCs w:val="24"/>
                <w:shd w:fill="1e1e1e" w:val="clear"/>
                <w:rtl w:val="0"/>
              </w:rPr>
              <w:t xml:space="preserve">(</w:t>
            </w:r>
            <w:r w:rsidDel="00000000" w:rsidR="00000000" w:rsidRPr="00000000">
              <w:rPr>
                <w:rFonts w:ascii="Consolas" w:cs="Consolas" w:eastAsia="Consolas" w:hAnsi="Consolas"/>
                <w:color w:val="b8d7a3"/>
                <w:sz w:val="24"/>
                <w:szCs w:val="24"/>
                <w:shd w:fill="1e1e1e" w:val="clear"/>
                <w:rtl w:val="0"/>
              </w:rPr>
              <w:t xml:space="preserve">20</w:t>
            </w:r>
            <w:r w:rsidDel="00000000" w:rsidR="00000000" w:rsidRPr="00000000">
              <w:rPr>
                <w:rFonts w:ascii="Consolas" w:cs="Consolas" w:eastAsia="Consolas" w:hAnsi="Consolas"/>
                <w:color w:val="dcdcdc"/>
                <w:sz w:val="24"/>
                <w:szCs w:val="24"/>
                <w:shd w:fill="1e1e1e" w:val="clear"/>
                <w:rtl w:val="0"/>
              </w:rPr>
              <w:t xml:space="preserve">)</w:t>
              <w:br w:type="textWrapping"/>
              <w:br w:type="textWrapping"/>
              <w:tab/>
            </w:r>
            <w:r w:rsidDel="00000000" w:rsidR="00000000" w:rsidRPr="00000000">
              <w:rPr>
                <w:rFonts w:ascii="Consolas" w:cs="Consolas" w:eastAsia="Consolas" w:hAnsi="Consolas"/>
                <w:color w:val="569cd6"/>
                <w:sz w:val="24"/>
                <w:szCs w:val="24"/>
                <w:shd w:fill="1e1e1e" w:val="clear"/>
                <w:rtl w:val="0"/>
              </w:rPr>
              <w:t xml:space="preserve">select</w:t>
            </w:r>
            <w:r w:rsidDel="00000000" w:rsidR="00000000" w:rsidRPr="00000000">
              <w:rPr>
                <w:rFonts w:ascii="Consolas" w:cs="Consolas" w:eastAsia="Consolas" w:hAnsi="Consolas"/>
                <w:color w:val="dcdcdc"/>
                <w:sz w:val="24"/>
                <w:szCs w:val="24"/>
                <w:shd w:fill="1e1e1e" w:val="clear"/>
                <w:rtl w:val="0"/>
              </w:rPr>
              <w:t xml:space="preserve"> @descripcion = descripcion </w:t>
            </w:r>
            <w:r w:rsidDel="00000000" w:rsidR="00000000" w:rsidRPr="00000000">
              <w:rPr>
                <w:rFonts w:ascii="Consolas" w:cs="Consolas" w:eastAsia="Consolas" w:hAnsi="Consolas"/>
                <w:color w:val="569cd6"/>
                <w:sz w:val="24"/>
                <w:szCs w:val="24"/>
                <w:shd w:fill="1e1e1e" w:val="clear"/>
                <w:rtl w:val="0"/>
              </w:rPr>
              <w:t xml:space="preserve">from</w:t>
            </w:r>
            <w:r w:rsidDel="00000000" w:rsidR="00000000" w:rsidRPr="00000000">
              <w:rPr>
                <w:rFonts w:ascii="Consolas" w:cs="Consolas" w:eastAsia="Consolas" w:hAnsi="Consolas"/>
                <w:color w:val="dcdcdc"/>
                <w:sz w:val="24"/>
                <w:szCs w:val="24"/>
                <w:shd w:fill="1e1e1e" w:val="clear"/>
                <w:rtl w:val="0"/>
              </w:rPr>
              <w:t xml:space="preserve"> catalogo.Rol r </w:t>
            </w:r>
            <w:r w:rsidDel="00000000" w:rsidR="00000000" w:rsidRPr="00000000">
              <w:rPr>
                <w:rFonts w:ascii="Consolas" w:cs="Consolas" w:eastAsia="Consolas" w:hAnsi="Consolas"/>
                <w:color w:val="569cd6"/>
                <w:sz w:val="24"/>
                <w:szCs w:val="24"/>
                <w:shd w:fill="1e1e1e" w:val="clear"/>
                <w:rtl w:val="0"/>
              </w:rPr>
              <w:t xml:space="preserve">join</w:t>
            </w:r>
            <w:r w:rsidDel="00000000" w:rsidR="00000000" w:rsidRPr="00000000">
              <w:rPr>
                <w:rFonts w:ascii="Consolas" w:cs="Consolas" w:eastAsia="Consolas" w:hAnsi="Consolas"/>
                <w:color w:val="dcdcdc"/>
                <w:sz w:val="24"/>
                <w:szCs w:val="24"/>
                <w:shd w:fill="1e1e1e" w:val="clear"/>
                <w:rtl w:val="0"/>
              </w:rPr>
              <w:br w:type="textWrapping"/>
              <w:tab/>
              <w:t xml:space="preserve">inserted i </w:t>
            </w:r>
            <w:r w:rsidDel="00000000" w:rsidR="00000000" w:rsidRPr="00000000">
              <w:rPr>
                <w:rFonts w:ascii="Consolas" w:cs="Consolas" w:eastAsia="Consolas" w:hAnsi="Consolas"/>
                <w:color w:val="569cd6"/>
                <w:sz w:val="24"/>
                <w:szCs w:val="24"/>
                <w:shd w:fill="1e1e1e" w:val="clear"/>
                <w:rtl w:val="0"/>
              </w:rPr>
              <w:t xml:space="preserve">on</w:t>
            </w:r>
            <w:r w:rsidDel="00000000" w:rsidR="00000000" w:rsidRPr="00000000">
              <w:rPr>
                <w:rFonts w:ascii="Consolas" w:cs="Consolas" w:eastAsia="Consolas" w:hAnsi="Consolas"/>
                <w:color w:val="dcdcdc"/>
                <w:sz w:val="24"/>
                <w:szCs w:val="24"/>
                <w:shd w:fill="1e1e1e" w:val="clear"/>
                <w:rtl w:val="0"/>
              </w:rPr>
              <w:t xml:space="preserve"> i.IdRol = r.IdRol </w:t>
            </w:r>
            <w:r w:rsidDel="00000000" w:rsidR="00000000" w:rsidRPr="00000000">
              <w:rPr>
                <w:rFonts w:ascii="Consolas" w:cs="Consolas" w:eastAsia="Consolas" w:hAnsi="Consolas"/>
                <w:color w:val="569cd6"/>
                <w:sz w:val="24"/>
                <w:szCs w:val="24"/>
                <w:shd w:fill="1e1e1e" w:val="clear"/>
                <w:rtl w:val="0"/>
              </w:rPr>
              <w:t xml:space="preserve">where</w:t>
            </w:r>
            <w:r w:rsidDel="00000000" w:rsidR="00000000" w:rsidRPr="00000000">
              <w:rPr>
                <w:rFonts w:ascii="Consolas" w:cs="Consolas" w:eastAsia="Consolas" w:hAnsi="Consolas"/>
                <w:color w:val="dcdcdc"/>
                <w:sz w:val="24"/>
                <w:szCs w:val="24"/>
                <w:shd w:fill="1e1e1e" w:val="clear"/>
                <w:rtl w:val="0"/>
              </w:rPr>
              <w:t xml:space="preserve"> i.IdRol = r.IdRol</w:t>
              <w:br w:type="textWrapping"/>
              <w:tab/>
            </w:r>
            <w:r w:rsidDel="00000000" w:rsidR="00000000" w:rsidRPr="00000000">
              <w:rPr>
                <w:rFonts w:ascii="Consolas" w:cs="Consolas" w:eastAsia="Consolas" w:hAnsi="Consolas"/>
                <w:color w:val="569cd6"/>
                <w:sz w:val="24"/>
                <w:szCs w:val="24"/>
                <w:shd w:fill="1e1e1e" w:val="clear"/>
                <w:rtl w:val="0"/>
              </w:rPr>
              <w:t xml:space="preserve">select</w:t>
            </w:r>
            <w:r w:rsidDel="00000000" w:rsidR="00000000" w:rsidRPr="00000000">
              <w:rPr>
                <w:rFonts w:ascii="Consolas" w:cs="Consolas" w:eastAsia="Consolas" w:hAnsi="Consolas"/>
                <w:color w:val="dcdcdc"/>
                <w:sz w:val="24"/>
                <w:szCs w:val="24"/>
                <w:shd w:fill="1e1e1e" w:val="clear"/>
                <w:rtl w:val="0"/>
              </w:rPr>
              <w:t xml:space="preserve"> @idRol = IdRol </w:t>
            </w:r>
            <w:r w:rsidDel="00000000" w:rsidR="00000000" w:rsidRPr="00000000">
              <w:rPr>
                <w:rFonts w:ascii="Consolas" w:cs="Consolas" w:eastAsia="Consolas" w:hAnsi="Consolas"/>
                <w:color w:val="569cd6"/>
                <w:sz w:val="24"/>
                <w:szCs w:val="24"/>
                <w:shd w:fill="1e1e1e" w:val="clear"/>
                <w:rtl w:val="0"/>
              </w:rPr>
              <w:t xml:space="preserve">from</w:t>
            </w:r>
            <w:r w:rsidDel="00000000" w:rsidR="00000000" w:rsidRPr="00000000">
              <w:rPr>
                <w:rFonts w:ascii="Consolas" w:cs="Consolas" w:eastAsia="Consolas" w:hAnsi="Consolas"/>
                <w:color w:val="dcdcdc"/>
                <w:sz w:val="24"/>
                <w:szCs w:val="24"/>
                <w:shd w:fill="1e1e1e" w:val="clear"/>
                <w:rtl w:val="0"/>
              </w:rPr>
              <w:t xml:space="preserve"> inserted</w:t>
              <w:br w:type="textWrapping"/>
              <w:tab/>
            </w:r>
            <w:r w:rsidDel="00000000" w:rsidR="00000000" w:rsidRPr="00000000">
              <w:rPr>
                <w:rFonts w:ascii="Consolas" w:cs="Consolas" w:eastAsia="Consolas" w:hAnsi="Consolas"/>
                <w:color w:val="569cd6"/>
                <w:sz w:val="24"/>
                <w:szCs w:val="24"/>
                <w:shd w:fill="1e1e1e" w:val="clear"/>
                <w:rtl w:val="0"/>
              </w:rPr>
              <w:t xml:space="preserve">select</w:t>
            </w:r>
            <w:r w:rsidDel="00000000" w:rsidR="00000000" w:rsidRPr="00000000">
              <w:rPr>
                <w:rFonts w:ascii="Consolas" w:cs="Consolas" w:eastAsia="Consolas" w:hAnsi="Consolas"/>
                <w:color w:val="dcdcdc"/>
                <w:sz w:val="24"/>
                <w:szCs w:val="24"/>
                <w:shd w:fill="1e1e1e" w:val="clear"/>
                <w:rtl w:val="0"/>
              </w:rPr>
              <w:t xml:space="preserve"> @idUsuario = IdUsuario </w:t>
            </w:r>
            <w:r w:rsidDel="00000000" w:rsidR="00000000" w:rsidRPr="00000000">
              <w:rPr>
                <w:rFonts w:ascii="Consolas" w:cs="Consolas" w:eastAsia="Consolas" w:hAnsi="Consolas"/>
                <w:color w:val="569cd6"/>
                <w:sz w:val="24"/>
                <w:szCs w:val="24"/>
                <w:shd w:fill="1e1e1e" w:val="clear"/>
                <w:rtl w:val="0"/>
              </w:rPr>
              <w:t xml:space="preserve">from</w:t>
            </w:r>
            <w:r w:rsidDel="00000000" w:rsidR="00000000" w:rsidRPr="00000000">
              <w:rPr>
                <w:rFonts w:ascii="Consolas" w:cs="Consolas" w:eastAsia="Consolas" w:hAnsi="Consolas"/>
                <w:color w:val="dcdcdc"/>
                <w:sz w:val="24"/>
                <w:szCs w:val="24"/>
                <w:shd w:fill="1e1e1e" w:val="clear"/>
                <w:rtl w:val="0"/>
              </w:rPr>
              <w:t xml:space="preserve"> inserted</w:t>
              <w:br w:type="textWrapping"/>
              <w:br w:type="textWrapping"/>
              <w:tab/>
            </w:r>
            <w:r w:rsidDel="00000000" w:rsidR="00000000" w:rsidRPr="00000000">
              <w:rPr>
                <w:rFonts w:ascii="Consolas" w:cs="Consolas" w:eastAsia="Consolas" w:hAnsi="Consolas"/>
                <w:color w:val="569cd6"/>
                <w:sz w:val="24"/>
                <w:szCs w:val="24"/>
                <w:shd w:fill="1e1e1e" w:val="clear"/>
                <w:rtl w:val="0"/>
              </w:rPr>
              <w:t xml:space="preserve">insert</w:t>
            </w:r>
            <w:r w:rsidDel="00000000" w:rsidR="00000000" w:rsidRPr="00000000">
              <w:rPr>
                <w:rFonts w:ascii="Consolas" w:cs="Consolas" w:eastAsia="Consolas" w:hAnsi="Consolas"/>
                <w:color w:val="dcdcdc"/>
                <w:sz w:val="24"/>
                <w:szCs w:val="24"/>
                <w:shd w:fill="1e1e1e" w:val="clear"/>
                <w:rtl w:val="0"/>
              </w:rPr>
              <w:t xml:space="preserve"> </w:t>
            </w:r>
            <w:r w:rsidDel="00000000" w:rsidR="00000000" w:rsidRPr="00000000">
              <w:rPr>
                <w:rFonts w:ascii="Consolas" w:cs="Consolas" w:eastAsia="Consolas" w:hAnsi="Consolas"/>
                <w:color w:val="569cd6"/>
                <w:sz w:val="24"/>
                <w:szCs w:val="24"/>
                <w:shd w:fill="1e1e1e" w:val="clear"/>
                <w:rtl w:val="0"/>
              </w:rPr>
              <w:t xml:space="preserve">into</w:t>
            </w:r>
            <w:r w:rsidDel="00000000" w:rsidR="00000000" w:rsidRPr="00000000">
              <w:rPr>
                <w:rFonts w:ascii="Consolas" w:cs="Consolas" w:eastAsia="Consolas" w:hAnsi="Consolas"/>
                <w:color w:val="dcdcdc"/>
                <w:sz w:val="24"/>
                <w:szCs w:val="24"/>
                <w:shd w:fill="1e1e1e" w:val="clear"/>
                <w:rtl w:val="0"/>
              </w:rPr>
              <w:t xml:space="preserve"> RolDeUsuario ( IdUsuario, IdRol, DescripcionDeRol) </w:t>
            </w:r>
            <w:r w:rsidDel="00000000" w:rsidR="00000000" w:rsidRPr="00000000">
              <w:rPr>
                <w:rFonts w:ascii="Consolas" w:cs="Consolas" w:eastAsia="Consolas" w:hAnsi="Consolas"/>
                <w:color w:val="569cd6"/>
                <w:sz w:val="24"/>
                <w:szCs w:val="24"/>
                <w:shd w:fill="1e1e1e" w:val="clear"/>
                <w:rtl w:val="0"/>
              </w:rPr>
              <w:t xml:space="preserve">values</w:t>
            </w:r>
            <w:r w:rsidDel="00000000" w:rsidR="00000000" w:rsidRPr="00000000">
              <w:rPr>
                <w:rFonts w:ascii="Consolas" w:cs="Consolas" w:eastAsia="Consolas" w:hAnsi="Consolas"/>
                <w:color w:val="dcdcdc"/>
                <w:sz w:val="24"/>
                <w:szCs w:val="24"/>
                <w:shd w:fill="1e1e1e" w:val="clear"/>
                <w:rtl w:val="0"/>
              </w:rPr>
              <w:t xml:space="preserve"> (@idUsuario, @idRol, @descripcion) </w:t>
              <w:br w:type="textWrapping"/>
            </w:r>
            <w:r w:rsidDel="00000000" w:rsidR="00000000" w:rsidRPr="00000000">
              <w:rPr>
                <w:rFonts w:ascii="Consolas" w:cs="Consolas" w:eastAsia="Consolas" w:hAnsi="Consolas"/>
                <w:color w:val="569cd6"/>
                <w:sz w:val="24"/>
                <w:szCs w:val="24"/>
                <w:shd w:fill="1e1e1e" w:val="clear"/>
                <w:rtl w:val="0"/>
              </w:rPr>
              <w:t xml:space="preserve">End</w:t>
            </w:r>
            <w:r w:rsidDel="00000000" w:rsidR="00000000" w:rsidRPr="00000000">
              <w:rPr>
                <w:rtl w:val="0"/>
              </w:rPr>
            </w:r>
          </w:p>
        </w:tc>
      </w:tr>
    </w:tbl>
    <w:p w:rsidR="00000000" w:rsidDel="00000000" w:rsidP="00000000" w:rsidRDefault="00000000" w:rsidRPr="00000000" w14:paraId="0000001F">
      <w:pPr>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nsola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